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79C3" w:rsidRPr="0095675C" w:rsidRDefault="00C979C3" w:rsidP="00C979C3">
      <w:pPr>
        <w:tabs>
          <w:tab w:val="left" w:pos="0"/>
        </w:tabs>
        <w:spacing w:line="240" w:lineRule="auto"/>
        <w:ind w:firstLine="709"/>
        <w:jc w:val="center"/>
        <w:rPr>
          <w:sz w:val="28"/>
          <w:szCs w:val="28"/>
          <w:lang w:val="kk-KZ"/>
        </w:rPr>
      </w:pPr>
      <w:r w:rsidRPr="0095675C">
        <w:rPr>
          <w:sz w:val="28"/>
          <w:szCs w:val="28"/>
          <w:lang w:val="kk-KZ"/>
        </w:rPr>
        <w:t xml:space="preserve">8 </w:t>
      </w:r>
      <w:r w:rsidRPr="00860766">
        <w:rPr>
          <w:sz w:val="28"/>
          <w:szCs w:val="28"/>
          <w:lang w:val="kk-KZ"/>
        </w:rPr>
        <w:t>КАРЬЕРЛЕРДІҢ ҚҰРЫЛЫСЫНДАҒЫ ЖӘНЕ ҚАЙТА ҚҰРУДАҒЫ МАРКШЕЙДЕРЛІК ЖҰМЫСТАР</w:t>
      </w:r>
    </w:p>
    <w:p w:rsidR="00C979C3" w:rsidRDefault="00C979C3" w:rsidP="00C979C3">
      <w:pPr>
        <w:tabs>
          <w:tab w:val="left" w:pos="0"/>
          <w:tab w:val="left" w:pos="180"/>
        </w:tabs>
        <w:spacing w:line="240" w:lineRule="auto"/>
        <w:ind w:firstLine="709"/>
        <w:rPr>
          <w:sz w:val="28"/>
          <w:szCs w:val="28"/>
          <w:lang w:val="kk-KZ"/>
        </w:rPr>
      </w:pPr>
    </w:p>
    <w:p w:rsidR="00C979C3" w:rsidRPr="00C979C3" w:rsidRDefault="00C979C3" w:rsidP="00C979C3">
      <w:pPr>
        <w:tabs>
          <w:tab w:val="left" w:pos="0"/>
          <w:tab w:val="left" w:pos="180"/>
        </w:tabs>
        <w:spacing w:line="240" w:lineRule="auto"/>
        <w:ind w:firstLine="709"/>
        <w:jc w:val="center"/>
        <w:rPr>
          <w:sz w:val="28"/>
          <w:szCs w:val="28"/>
          <w:lang w:val="kk-KZ"/>
        </w:rPr>
      </w:pPr>
      <w:r w:rsidRPr="001E5665">
        <w:rPr>
          <w:sz w:val="28"/>
          <w:szCs w:val="28"/>
          <w:lang w:val="kk-KZ"/>
        </w:rPr>
        <w:t>Дәріс жоспары</w:t>
      </w:r>
      <w:r w:rsidRPr="00C979C3">
        <w:rPr>
          <w:sz w:val="28"/>
          <w:szCs w:val="28"/>
          <w:lang w:val="kk-KZ"/>
        </w:rPr>
        <w:t>:</w:t>
      </w:r>
    </w:p>
    <w:p w:rsidR="00C979C3" w:rsidRPr="00C979C3" w:rsidRDefault="00C979C3" w:rsidP="00C979C3">
      <w:pPr>
        <w:tabs>
          <w:tab w:val="left" w:pos="0"/>
          <w:tab w:val="left" w:pos="180"/>
        </w:tabs>
        <w:spacing w:line="240" w:lineRule="auto"/>
        <w:ind w:firstLine="709"/>
        <w:rPr>
          <w:sz w:val="28"/>
          <w:szCs w:val="28"/>
          <w:lang w:val="kk-KZ"/>
        </w:rPr>
      </w:pPr>
    </w:p>
    <w:p w:rsidR="00C979C3" w:rsidRPr="001E5665" w:rsidRDefault="00C979C3" w:rsidP="00C979C3">
      <w:pPr>
        <w:tabs>
          <w:tab w:val="left" w:pos="0"/>
          <w:tab w:val="left" w:pos="180"/>
        </w:tabs>
        <w:spacing w:line="240" w:lineRule="auto"/>
        <w:ind w:firstLine="709"/>
        <w:rPr>
          <w:color w:val="000000"/>
          <w:sz w:val="28"/>
          <w:szCs w:val="28"/>
          <w:lang w:val="kk-KZ"/>
        </w:rPr>
      </w:pPr>
      <w:r w:rsidRPr="00C979C3">
        <w:rPr>
          <w:color w:val="000000"/>
          <w:sz w:val="28"/>
          <w:szCs w:val="28"/>
          <w:lang w:val="kk-KZ"/>
        </w:rPr>
        <w:t>1.</w:t>
      </w:r>
      <w:r w:rsidRPr="001E5665">
        <w:rPr>
          <w:color w:val="000000"/>
          <w:sz w:val="28"/>
          <w:szCs w:val="28"/>
          <w:lang w:val="kk-KZ"/>
        </w:rPr>
        <w:t xml:space="preserve"> Іздес</w:t>
      </w:r>
      <w:r>
        <w:rPr>
          <w:color w:val="000000"/>
          <w:sz w:val="28"/>
          <w:szCs w:val="28"/>
          <w:lang w:val="kk-KZ"/>
        </w:rPr>
        <w:t>тірудегі маркшейдерлік жұмыстар.</w:t>
      </w:r>
    </w:p>
    <w:p w:rsidR="00C979C3" w:rsidRPr="001E5665" w:rsidRDefault="00C979C3" w:rsidP="00C979C3">
      <w:pPr>
        <w:tabs>
          <w:tab w:val="left" w:pos="0"/>
          <w:tab w:val="left" w:pos="180"/>
        </w:tabs>
        <w:spacing w:line="240" w:lineRule="auto"/>
        <w:ind w:firstLine="709"/>
        <w:rPr>
          <w:sz w:val="28"/>
          <w:szCs w:val="28"/>
          <w:lang w:val="kk-KZ"/>
        </w:rPr>
      </w:pPr>
      <w:r w:rsidRPr="001E5665">
        <w:rPr>
          <w:sz w:val="28"/>
          <w:szCs w:val="28"/>
          <w:lang w:val="kk-KZ"/>
        </w:rPr>
        <w:t>2. Жоб</w:t>
      </w:r>
      <w:r>
        <w:rPr>
          <w:sz w:val="28"/>
          <w:szCs w:val="28"/>
          <w:lang w:val="kk-KZ"/>
        </w:rPr>
        <w:t>алаудағы маркшейдерлік жұмыстар.</w:t>
      </w:r>
    </w:p>
    <w:p w:rsidR="00C979C3" w:rsidRPr="001E5665" w:rsidRDefault="00C979C3" w:rsidP="00C979C3">
      <w:pPr>
        <w:tabs>
          <w:tab w:val="left" w:pos="0"/>
          <w:tab w:val="left" w:pos="180"/>
        </w:tabs>
        <w:spacing w:line="240" w:lineRule="auto"/>
        <w:ind w:firstLine="709"/>
        <w:rPr>
          <w:sz w:val="28"/>
          <w:szCs w:val="28"/>
          <w:lang w:val="kk-KZ"/>
        </w:rPr>
      </w:pPr>
      <w:r w:rsidRPr="001E5665">
        <w:rPr>
          <w:sz w:val="28"/>
          <w:szCs w:val="28"/>
          <w:lang w:val="kk-KZ"/>
        </w:rPr>
        <w:t>3. Құр</w:t>
      </w:r>
      <w:r>
        <w:rPr>
          <w:sz w:val="28"/>
          <w:szCs w:val="28"/>
          <w:lang w:val="kk-KZ"/>
        </w:rPr>
        <w:t>ылыстағы маркшейдерлік жұмыстар</w:t>
      </w:r>
    </w:p>
    <w:p w:rsidR="00C979C3" w:rsidRPr="001E5665" w:rsidRDefault="00C979C3" w:rsidP="00C979C3">
      <w:pPr>
        <w:tabs>
          <w:tab w:val="left" w:pos="0"/>
          <w:tab w:val="left" w:pos="180"/>
        </w:tabs>
        <w:spacing w:line="240" w:lineRule="auto"/>
        <w:ind w:firstLine="709"/>
        <w:rPr>
          <w:sz w:val="28"/>
          <w:szCs w:val="28"/>
          <w:lang w:val="kk-KZ"/>
        </w:rPr>
      </w:pPr>
      <w:r w:rsidRPr="00E841BE">
        <w:rPr>
          <w:sz w:val="28"/>
          <w:szCs w:val="28"/>
          <w:lang w:val="kk-KZ"/>
        </w:rPr>
        <w:t>4.</w:t>
      </w:r>
      <w:r w:rsidRPr="001E5665">
        <w:rPr>
          <w:sz w:val="28"/>
          <w:szCs w:val="28"/>
          <w:lang w:val="kk-KZ"/>
        </w:rPr>
        <w:t xml:space="preserve"> </w:t>
      </w:r>
      <w:r>
        <w:rPr>
          <w:sz w:val="28"/>
          <w:szCs w:val="28"/>
          <w:lang w:val="kk-KZ"/>
        </w:rPr>
        <w:t>Кен телімі</w:t>
      </w:r>
      <w:r w:rsidRPr="001E5665">
        <w:rPr>
          <w:sz w:val="28"/>
          <w:szCs w:val="28"/>
          <w:lang w:val="kk-KZ"/>
        </w:rPr>
        <w:t>н құру</w:t>
      </w:r>
      <w:r>
        <w:rPr>
          <w:sz w:val="28"/>
          <w:szCs w:val="28"/>
          <w:lang w:val="kk-KZ"/>
        </w:rPr>
        <w:t>.</w:t>
      </w:r>
    </w:p>
    <w:p w:rsidR="00C979C3" w:rsidRDefault="00C979C3" w:rsidP="00C979C3">
      <w:pPr>
        <w:tabs>
          <w:tab w:val="left" w:pos="0"/>
          <w:tab w:val="left" w:pos="180"/>
        </w:tabs>
        <w:spacing w:line="240" w:lineRule="auto"/>
        <w:ind w:firstLine="709"/>
        <w:rPr>
          <w:sz w:val="28"/>
          <w:szCs w:val="28"/>
          <w:lang w:val="kk-KZ"/>
        </w:rPr>
      </w:pPr>
    </w:p>
    <w:p w:rsidR="00C979C3" w:rsidRPr="0095675C" w:rsidRDefault="00C979C3" w:rsidP="00C979C3">
      <w:pPr>
        <w:tabs>
          <w:tab w:val="left" w:pos="0"/>
        </w:tabs>
        <w:spacing w:line="240" w:lineRule="auto"/>
        <w:ind w:firstLine="709"/>
        <w:jc w:val="center"/>
        <w:rPr>
          <w:b/>
          <w:sz w:val="28"/>
          <w:szCs w:val="28"/>
          <w:lang w:val="kk-KZ"/>
        </w:rPr>
      </w:pPr>
      <w:r w:rsidRPr="0095675C">
        <w:rPr>
          <w:b/>
          <w:sz w:val="28"/>
          <w:szCs w:val="28"/>
          <w:lang w:val="kk-KZ"/>
        </w:rPr>
        <w:t xml:space="preserve">8.1 </w:t>
      </w:r>
      <w:r>
        <w:rPr>
          <w:b/>
          <w:sz w:val="28"/>
          <w:szCs w:val="28"/>
          <w:lang w:val="kk-KZ"/>
        </w:rPr>
        <w:t xml:space="preserve">Кен телімінің </w:t>
      </w:r>
      <w:r w:rsidRPr="0095675C">
        <w:rPr>
          <w:b/>
          <w:sz w:val="28"/>
          <w:szCs w:val="28"/>
          <w:lang w:val="kk-KZ"/>
        </w:rPr>
        <w:t>құрылуы</w:t>
      </w:r>
    </w:p>
    <w:p w:rsidR="00C979C3" w:rsidRDefault="00C979C3" w:rsidP="00C979C3">
      <w:pPr>
        <w:tabs>
          <w:tab w:val="left" w:pos="0"/>
        </w:tabs>
        <w:spacing w:line="240" w:lineRule="auto"/>
        <w:ind w:firstLine="709"/>
        <w:jc w:val="center"/>
        <w:rPr>
          <w:bCs/>
          <w:sz w:val="28"/>
          <w:szCs w:val="28"/>
          <w:lang w:val="kk-KZ"/>
        </w:rPr>
      </w:pPr>
    </w:p>
    <w:p w:rsidR="00C979C3" w:rsidRPr="001E5665" w:rsidRDefault="00C979C3" w:rsidP="00C979C3">
      <w:pPr>
        <w:tabs>
          <w:tab w:val="left" w:pos="0"/>
        </w:tabs>
        <w:spacing w:line="240" w:lineRule="auto"/>
        <w:ind w:firstLine="709"/>
        <w:rPr>
          <w:bCs/>
          <w:sz w:val="28"/>
          <w:szCs w:val="28"/>
          <w:lang w:val="kk-KZ"/>
        </w:rPr>
      </w:pPr>
      <w:r w:rsidRPr="001E5665">
        <w:rPr>
          <w:bCs/>
          <w:sz w:val="28"/>
          <w:szCs w:val="28"/>
          <w:lang w:val="kk-KZ"/>
        </w:rPr>
        <w:t xml:space="preserve">Тау өнеркәсібінің </w:t>
      </w:r>
      <w:r w:rsidRPr="00750AAC">
        <w:rPr>
          <w:bCs/>
          <w:sz w:val="28"/>
          <w:szCs w:val="28"/>
          <w:lang w:val="kk-KZ"/>
        </w:rPr>
        <w:t xml:space="preserve">– </w:t>
      </w:r>
      <w:r w:rsidRPr="001E5665">
        <w:rPr>
          <w:bCs/>
          <w:sz w:val="28"/>
          <w:szCs w:val="28"/>
          <w:lang w:val="kk-KZ"/>
        </w:rPr>
        <w:t>карьердің құрылысы үш негізгі жұмыстарды қамтиды: іздестіру, жобалау және құрылыс. Карьерді жобалау екі кезеңнен тұрады: техникалық жоба мен жұмыс сызбалары.</w:t>
      </w:r>
    </w:p>
    <w:p w:rsidR="00C979C3" w:rsidRPr="001E5665" w:rsidRDefault="00C979C3" w:rsidP="00C979C3">
      <w:pPr>
        <w:tabs>
          <w:tab w:val="left" w:pos="0"/>
        </w:tabs>
        <w:spacing w:line="240" w:lineRule="auto"/>
        <w:ind w:firstLine="709"/>
        <w:rPr>
          <w:sz w:val="28"/>
          <w:szCs w:val="28"/>
          <w:lang w:val="kk-KZ"/>
        </w:rPr>
      </w:pPr>
      <w:r w:rsidRPr="001E5665">
        <w:rPr>
          <w:sz w:val="28"/>
          <w:szCs w:val="28"/>
          <w:lang w:val="kk-KZ"/>
        </w:rPr>
        <w:t>Әрбір жобалау кезеңдеріне белгілі бір жұмыс құрамымен, әрекетпен және оны орындау дәлдігімен ерекшеленетін іздестіру кезеңдері сәйкес болады.</w:t>
      </w:r>
    </w:p>
    <w:p w:rsidR="00C979C3" w:rsidRPr="001E5665" w:rsidRDefault="00C979C3" w:rsidP="00C979C3">
      <w:pPr>
        <w:tabs>
          <w:tab w:val="left" w:pos="0"/>
        </w:tabs>
        <w:spacing w:line="240" w:lineRule="auto"/>
        <w:ind w:firstLine="709"/>
        <w:rPr>
          <w:sz w:val="28"/>
          <w:szCs w:val="28"/>
          <w:lang w:val="kk-KZ"/>
        </w:rPr>
      </w:pPr>
      <w:r w:rsidRPr="001E5665">
        <w:rPr>
          <w:sz w:val="28"/>
          <w:szCs w:val="28"/>
          <w:lang w:val="kk-KZ"/>
        </w:rPr>
        <w:t>Топографиялық-геодезиялық іздестірулер құрылыс алаңында пландық және биктіктік тордың құрылуын, территорияның ірімасштабты топографиялық түсірісін, сызықтық құрылыстарының трассалауын, геологиялық өңдеулерінің координаталарының анықталуын, гидрогеологиялық жарма және геофизикалық барлау нүктелерін қамтиды. Топографиялық-геодезиялық іздестірулер тау объектілерін жобалау үшін және басқа іздестіру түрлерін жүргізу үшін негіз ретінде қызмет етеді.</w:t>
      </w:r>
    </w:p>
    <w:p w:rsidR="00C979C3" w:rsidRPr="001E5665" w:rsidRDefault="00C979C3" w:rsidP="00C979C3">
      <w:pPr>
        <w:tabs>
          <w:tab w:val="left" w:pos="0"/>
        </w:tabs>
        <w:spacing w:line="240" w:lineRule="auto"/>
        <w:ind w:firstLine="709"/>
        <w:rPr>
          <w:sz w:val="28"/>
          <w:szCs w:val="28"/>
          <w:lang w:val="kk-KZ"/>
        </w:rPr>
      </w:pPr>
      <w:r w:rsidRPr="001E5665">
        <w:rPr>
          <w:sz w:val="28"/>
          <w:szCs w:val="28"/>
          <w:lang w:val="kk-KZ"/>
        </w:rPr>
        <w:t>Тау</w:t>
      </w:r>
      <w:r>
        <w:rPr>
          <w:sz w:val="28"/>
          <w:szCs w:val="28"/>
          <w:lang w:val="kk-KZ"/>
        </w:rPr>
        <w:t>-</w:t>
      </w:r>
      <w:r w:rsidRPr="001E5665">
        <w:rPr>
          <w:sz w:val="28"/>
          <w:szCs w:val="28"/>
          <w:lang w:val="kk-KZ"/>
        </w:rPr>
        <w:t>техникалық құрылыста</w:t>
      </w:r>
      <w:r>
        <w:rPr>
          <w:sz w:val="28"/>
          <w:szCs w:val="28"/>
          <w:lang w:val="kk-KZ"/>
        </w:rPr>
        <w:t>рды және карьерлерді инженерлік–</w:t>
      </w:r>
      <w:r w:rsidRPr="001E5665">
        <w:rPr>
          <w:sz w:val="28"/>
          <w:szCs w:val="28"/>
          <w:lang w:val="kk-KZ"/>
        </w:rPr>
        <w:t>геодезиялық</w:t>
      </w:r>
      <w:r>
        <w:rPr>
          <w:sz w:val="28"/>
          <w:szCs w:val="28"/>
          <w:lang w:val="kk-KZ"/>
        </w:rPr>
        <w:t xml:space="preserve"> жобалауға кіреді: ірімасштабт</w:t>
      </w:r>
      <w:r w:rsidRPr="001E5665">
        <w:rPr>
          <w:sz w:val="28"/>
          <w:szCs w:val="28"/>
          <w:lang w:val="kk-KZ"/>
        </w:rPr>
        <w:t>ы план түрінде құрылыс ауданның, бөлу мен кескіннің топографиялық негізін құру; кен орнының басты планы; геометриялық элементтерді жергілікті жерге көшіру; горизонталь және вертикаль жоспарлаудың, жоспарланатын тау кен жұмыстарының ауданының және көлемінің есебін анықтау.</w:t>
      </w:r>
    </w:p>
    <w:p w:rsidR="00C979C3" w:rsidRPr="001E5665" w:rsidRDefault="00C979C3" w:rsidP="00C979C3">
      <w:pPr>
        <w:tabs>
          <w:tab w:val="left" w:pos="0"/>
        </w:tabs>
        <w:spacing w:line="240" w:lineRule="auto"/>
        <w:ind w:firstLine="709"/>
        <w:rPr>
          <w:sz w:val="28"/>
          <w:szCs w:val="28"/>
          <w:lang w:val="kk-KZ"/>
        </w:rPr>
      </w:pPr>
      <w:r w:rsidRPr="001E5665">
        <w:rPr>
          <w:sz w:val="28"/>
          <w:szCs w:val="28"/>
          <w:lang w:val="kk-KZ"/>
        </w:rPr>
        <w:t>Тау өнеркәсіптерін құру кезіндегі негізгі маркшейдерлік жұмыстарға жатады:</w:t>
      </w:r>
    </w:p>
    <w:p w:rsidR="00C979C3" w:rsidRPr="001E5665" w:rsidRDefault="00C979C3" w:rsidP="00C979C3">
      <w:pPr>
        <w:tabs>
          <w:tab w:val="left" w:pos="0"/>
        </w:tabs>
        <w:spacing w:line="240" w:lineRule="auto"/>
        <w:ind w:firstLine="709"/>
        <w:rPr>
          <w:sz w:val="28"/>
          <w:szCs w:val="28"/>
          <w:lang w:val="kk-KZ"/>
        </w:rPr>
      </w:pPr>
      <w:r>
        <w:rPr>
          <w:sz w:val="28"/>
          <w:szCs w:val="28"/>
          <w:lang w:val="kk-KZ"/>
        </w:rPr>
        <w:t xml:space="preserve">- </w:t>
      </w:r>
      <w:r w:rsidRPr="001E5665">
        <w:rPr>
          <w:sz w:val="28"/>
          <w:szCs w:val="28"/>
          <w:lang w:val="kk-KZ"/>
        </w:rPr>
        <w:t>дайындалу процестері, жобаны оқу мен тірек және түсіріс торын құру;</w:t>
      </w:r>
    </w:p>
    <w:p w:rsidR="00C979C3" w:rsidRPr="001E5665" w:rsidRDefault="00C979C3" w:rsidP="00C979C3">
      <w:pPr>
        <w:tabs>
          <w:tab w:val="left" w:pos="0"/>
        </w:tabs>
        <w:spacing w:line="240" w:lineRule="auto"/>
        <w:ind w:firstLine="709"/>
        <w:rPr>
          <w:sz w:val="28"/>
          <w:szCs w:val="28"/>
          <w:lang w:val="kk-KZ"/>
        </w:rPr>
      </w:pPr>
      <w:r>
        <w:rPr>
          <w:sz w:val="28"/>
          <w:szCs w:val="28"/>
          <w:lang w:val="kk-KZ"/>
        </w:rPr>
        <w:t xml:space="preserve">- </w:t>
      </w:r>
      <w:r w:rsidRPr="001E5665">
        <w:rPr>
          <w:sz w:val="28"/>
          <w:szCs w:val="28"/>
          <w:lang w:val="kk-KZ"/>
        </w:rPr>
        <w:t>бөлуді, түрлі түсірістерді және бағыттың есебін орындай отырып жоба элементтерін жергілікті жерге көшіру;</w:t>
      </w:r>
    </w:p>
    <w:p w:rsidR="00C979C3" w:rsidRPr="001E5665" w:rsidRDefault="00C979C3" w:rsidP="00C979C3">
      <w:pPr>
        <w:tabs>
          <w:tab w:val="left" w:pos="0"/>
        </w:tabs>
        <w:spacing w:line="240" w:lineRule="auto"/>
        <w:ind w:firstLine="709"/>
        <w:rPr>
          <w:sz w:val="28"/>
          <w:szCs w:val="28"/>
          <w:lang w:val="kk-KZ"/>
        </w:rPr>
      </w:pPr>
      <w:r>
        <w:rPr>
          <w:sz w:val="28"/>
          <w:szCs w:val="28"/>
          <w:lang w:val="kk-KZ"/>
        </w:rPr>
        <w:t xml:space="preserve">- </w:t>
      </w:r>
      <w:r w:rsidRPr="001E5665">
        <w:rPr>
          <w:sz w:val="28"/>
          <w:szCs w:val="28"/>
          <w:lang w:val="kk-KZ"/>
        </w:rPr>
        <w:t>жобаға орындалған объектілердің геометриялық элементтерінің сәйкестігін бақылау үшін өлшеулерді жүргізу;</w:t>
      </w:r>
    </w:p>
    <w:p w:rsidR="00C979C3" w:rsidRPr="001E5665" w:rsidRDefault="00C979C3" w:rsidP="00C979C3">
      <w:pPr>
        <w:tabs>
          <w:tab w:val="left" w:pos="0"/>
        </w:tabs>
        <w:spacing w:line="240" w:lineRule="auto"/>
        <w:ind w:firstLine="709"/>
        <w:rPr>
          <w:sz w:val="28"/>
          <w:szCs w:val="28"/>
          <w:lang w:val="kk-KZ"/>
        </w:rPr>
      </w:pPr>
      <w:r>
        <w:rPr>
          <w:sz w:val="28"/>
          <w:szCs w:val="28"/>
          <w:lang w:val="kk-KZ"/>
        </w:rPr>
        <w:t xml:space="preserve">- </w:t>
      </w:r>
      <w:r w:rsidRPr="001E5665">
        <w:rPr>
          <w:sz w:val="28"/>
          <w:szCs w:val="28"/>
          <w:lang w:val="kk-KZ"/>
        </w:rPr>
        <w:t>тау техникалық объектілерді және карьерлерді эксплуатацияға жібергенде қажетті графикалық құжаттаманы құру.</w:t>
      </w:r>
    </w:p>
    <w:p w:rsidR="00C979C3" w:rsidRPr="001E5665" w:rsidRDefault="00C979C3" w:rsidP="00C979C3">
      <w:pPr>
        <w:pStyle w:val="2"/>
        <w:tabs>
          <w:tab w:val="left" w:pos="0"/>
        </w:tabs>
        <w:spacing w:after="0" w:line="240" w:lineRule="auto"/>
        <w:ind w:firstLine="709"/>
        <w:rPr>
          <w:sz w:val="28"/>
          <w:szCs w:val="28"/>
          <w:lang w:val="kk-KZ"/>
        </w:rPr>
      </w:pPr>
      <w:r w:rsidRPr="001E5665">
        <w:rPr>
          <w:sz w:val="28"/>
          <w:szCs w:val="28"/>
          <w:lang w:val="kk-KZ"/>
        </w:rPr>
        <w:t>Карьерді құру үшін негізгі құжат болып бекітілген жоба табылады. Жоба маркшейдерлік-геодезиялық жұмыстарды жүргізу үшін барлық қажетті деректерді қамтитын бас планнан, сыз</w:t>
      </w:r>
      <w:r>
        <w:rPr>
          <w:sz w:val="28"/>
          <w:szCs w:val="28"/>
          <w:lang w:val="kk-KZ"/>
        </w:rPr>
        <w:t>балар кешенінен және есептеулік</w:t>
      </w:r>
      <w:r w:rsidRPr="001E5665">
        <w:rPr>
          <w:sz w:val="28"/>
          <w:szCs w:val="28"/>
          <w:lang w:val="kk-KZ"/>
        </w:rPr>
        <w:t>–түсіндірмелік хаттан тұрады. Жобаға қор</w:t>
      </w:r>
      <w:r>
        <w:rPr>
          <w:sz w:val="28"/>
          <w:szCs w:val="28"/>
          <w:lang w:val="kk-KZ"/>
        </w:rPr>
        <w:t>ды есеп</w:t>
      </w:r>
      <w:r w:rsidRPr="001E5665">
        <w:rPr>
          <w:sz w:val="28"/>
          <w:szCs w:val="28"/>
          <w:lang w:val="kk-KZ"/>
        </w:rPr>
        <w:t>теумен геологиялық есеп беруді және құрылыс учаскесінде жүргізілген топо</w:t>
      </w:r>
      <w:r>
        <w:rPr>
          <w:sz w:val="28"/>
          <w:szCs w:val="28"/>
          <w:lang w:val="kk-KZ"/>
        </w:rPr>
        <w:t>графиялық-</w:t>
      </w:r>
      <w:r w:rsidRPr="001E5665">
        <w:rPr>
          <w:sz w:val="28"/>
          <w:szCs w:val="28"/>
          <w:lang w:val="kk-KZ"/>
        </w:rPr>
        <w:t xml:space="preserve">геодезиялық </w:t>
      </w:r>
      <w:r w:rsidRPr="001E5665">
        <w:rPr>
          <w:sz w:val="28"/>
          <w:szCs w:val="28"/>
          <w:lang w:val="kk-KZ"/>
        </w:rPr>
        <w:lastRenderedPageBreak/>
        <w:t>жұмыстардың есеп берулерін қосады. Құрылыс кезінде маркшейдер құрылыс жоба</w:t>
      </w:r>
      <w:r>
        <w:rPr>
          <w:sz w:val="28"/>
          <w:szCs w:val="28"/>
          <w:lang w:val="kk-KZ"/>
        </w:rPr>
        <w:t>сын</w:t>
      </w:r>
      <w:r w:rsidRPr="001E5665">
        <w:rPr>
          <w:sz w:val="28"/>
          <w:szCs w:val="28"/>
          <w:lang w:val="kk-KZ"/>
        </w:rPr>
        <w:t>, әсіресе оның графикалық бөлімін; топографиялық-геодезиялық материалдарын толық қарастырады; жергілікті жердегі геодезиялы</w:t>
      </w:r>
      <w:r>
        <w:rPr>
          <w:sz w:val="28"/>
          <w:szCs w:val="28"/>
          <w:lang w:val="kk-KZ"/>
        </w:rPr>
        <w:t>қ</w:t>
      </w:r>
      <w:r w:rsidRPr="001E5665">
        <w:rPr>
          <w:sz w:val="28"/>
          <w:szCs w:val="28"/>
          <w:lang w:val="kk-KZ"/>
        </w:rPr>
        <w:t xml:space="preserve"> негізінің реперлерін және пункттерін орн</w:t>
      </w:r>
      <w:r>
        <w:rPr>
          <w:sz w:val="28"/>
          <w:szCs w:val="28"/>
          <w:lang w:val="kk-KZ"/>
        </w:rPr>
        <w:t>а</w:t>
      </w:r>
      <w:r w:rsidRPr="001E5665">
        <w:rPr>
          <w:sz w:val="28"/>
          <w:szCs w:val="28"/>
          <w:lang w:val="kk-KZ"/>
        </w:rPr>
        <w:t xml:space="preserve">ластырады; </w:t>
      </w:r>
      <w:r>
        <w:rPr>
          <w:sz w:val="28"/>
          <w:szCs w:val="28"/>
          <w:lang w:val="kk-KZ"/>
        </w:rPr>
        <w:t>кен телімін</w:t>
      </w:r>
      <w:r w:rsidRPr="001E5665">
        <w:rPr>
          <w:sz w:val="28"/>
          <w:szCs w:val="28"/>
          <w:lang w:val="kk-KZ"/>
        </w:rPr>
        <w:t xml:space="preserve"> және кен алаңының шекараларын жергілікті жерде орналастырады; жер бетінде және карьерде өндіріс ғимараттар мен құрылыстардың геометриялық элементтерін бөледі; транспорт жолдарының трассалауын жүргізеді және бұрғылау жару жұмыстарын қарастырады; жер асты құрғату жұмыстары кезіндегі барлық маркшейдерлік жұмыстар кешенін жүргізеді; траншеяларға бағытты орнатады; эксплуатациялық және аршылған ойықтардың орналасуын анықтайды; жиектер жанында орналасқан ғимараттар астында кентірек  құруын басқарады; пайдалы қазбалар мен</w:t>
      </w:r>
      <w:r>
        <w:rPr>
          <w:sz w:val="28"/>
          <w:szCs w:val="28"/>
          <w:lang w:val="kk-KZ"/>
        </w:rPr>
        <w:t xml:space="preserve"> алынған бос жыныстың тез</w:t>
      </w:r>
      <w:r w:rsidRPr="001E5665">
        <w:rPr>
          <w:sz w:val="28"/>
          <w:szCs w:val="28"/>
          <w:lang w:val="kk-KZ"/>
        </w:rPr>
        <w:t xml:space="preserve"> есепке алуының жүйелі</w:t>
      </w:r>
      <w:r>
        <w:rPr>
          <w:sz w:val="28"/>
          <w:szCs w:val="28"/>
          <w:lang w:val="kk-KZ"/>
        </w:rPr>
        <w:t xml:space="preserve"> түрде</w:t>
      </w:r>
      <w:r w:rsidRPr="001E5665">
        <w:rPr>
          <w:sz w:val="28"/>
          <w:szCs w:val="28"/>
          <w:lang w:val="kk-KZ"/>
        </w:rPr>
        <w:t xml:space="preserve"> бақылауын жүргізеді; маркшейдерлік түсіріс негізінде пландар мен графиктер кешенін құрайды және жүйелі толықтырады.</w:t>
      </w:r>
    </w:p>
    <w:p w:rsidR="00C979C3" w:rsidRPr="001E5665" w:rsidRDefault="00C979C3" w:rsidP="00C979C3">
      <w:pPr>
        <w:tabs>
          <w:tab w:val="left" w:pos="0"/>
        </w:tabs>
        <w:spacing w:line="240" w:lineRule="auto"/>
        <w:ind w:firstLine="709"/>
        <w:rPr>
          <w:sz w:val="28"/>
          <w:szCs w:val="28"/>
          <w:lang w:val="kk-KZ"/>
        </w:rPr>
      </w:pPr>
      <w:r w:rsidRPr="001E5665">
        <w:rPr>
          <w:sz w:val="28"/>
          <w:szCs w:val="28"/>
          <w:lang w:val="kk-KZ"/>
        </w:rPr>
        <w:t>Құрылыс жобаны көшіру алдында маркшейдер келесі дайындық жұмыстарды атқара</w:t>
      </w:r>
      <w:r>
        <w:rPr>
          <w:sz w:val="28"/>
          <w:szCs w:val="28"/>
          <w:lang w:val="kk-KZ"/>
        </w:rPr>
        <w:t>ды: жобаның маркшейдер</w:t>
      </w:r>
      <w:r w:rsidRPr="001E5665">
        <w:rPr>
          <w:sz w:val="28"/>
          <w:szCs w:val="28"/>
          <w:lang w:val="kk-KZ"/>
        </w:rPr>
        <w:t>лік-геодезиялық дайындалуын толық білу; ерте жергілікті жердегі пландық және биіктіктік геодезиялық негізін білу</w:t>
      </w:r>
      <w:r>
        <w:rPr>
          <w:sz w:val="28"/>
          <w:szCs w:val="28"/>
          <w:lang w:val="kk-KZ"/>
        </w:rPr>
        <w:t>, қажет болғанда оларды жиілету</w:t>
      </w:r>
      <w:r w:rsidRPr="001E5665">
        <w:rPr>
          <w:sz w:val="28"/>
          <w:szCs w:val="28"/>
          <w:lang w:val="kk-KZ"/>
        </w:rPr>
        <w:t xml:space="preserve">; бөлу тәсілдерін таңдау; ғимараттардың және құрылыстардың басты осінің геодезиялық тірек </w:t>
      </w:r>
      <w:r w:rsidRPr="0095675C">
        <w:rPr>
          <w:sz w:val="28"/>
          <w:szCs w:val="28"/>
          <w:lang w:val="kk-KZ"/>
        </w:rPr>
        <w:t>пункттерінде қиыспаушылықтың аналитикалық есептерін шығару; жергілікті</w:t>
      </w:r>
      <w:r w:rsidRPr="001E5665">
        <w:rPr>
          <w:sz w:val="28"/>
          <w:szCs w:val="28"/>
          <w:lang w:val="kk-KZ"/>
        </w:rPr>
        <w:t xml:space="preserve"> жерге құрылыстардың және трассалардың негізгі геометриялық элементтерін (бұ</w:t>
      </w:r>
      <w:r>
        <w:rPr>
          <w:sz w:val="28"/>
          <w:szCs w:val="28"/>
          <w:lang w:val="kk-KZ"/>
        </w:rPr>
        <w:t>рыш нүктелерін, осьтерін, өлшеул</w:t>
      </w:r>
      <w:r w:rsidRPr="001E5665">
        <w:rPr>
          <w:sz w:val="28"/>
          <w:szCs w:val="28"/>
          <w:lang w:val="kk-KZ"/>
        </w:rPr>
        <w:t>е</w:t>
      </w:r>
      <w:r>
        <w:rPr>
          <w:sz w:val="28"/>
          <w:szCs w:val="28"/>
          <w:lang w:val="kk-KZ"/>
        </w:rPr>
        <w:t xml:space="preserve">рін, жобалық еңістерін) көшіру </w:t>
      </w:r>
      <w:r w:rsidRPr="001E5665">
        <w:rPr>
          <w:sz w:val="28"/>
          <w:szCs w:val="28"/>
          <w:lang w:val="kk-KZ"/>
        </w:rPr>
        <w:t>дәлдігін есептеу, және де осы дәлдікті құрылыс нормаларының және жобалық құрылыстардың техникалық талаптарының шекті қателіктерімен салыстыру.</w:t>
      </w:r>
    </w:p>
    <w:p w:rsidR="00C979C3" w:rsidRPr="001E5665" w:rsidRDefault="00C979C3" w:rsidP="00C979C3">
      <w:pPr>
        <w:tabs>
          <w:tab w:val="left" w:pos="0"/>
        </w:tabs>
        <w:spacing w:line="240" w:lineRule="auto"/>
        <w:ind w:firstLine="709"/>
        <w:rPr>
          <w:sz w:val="28"/>
          <w:szCs w:val="28"/>
          <w:lang w:val="kk-KZ"/>
        </w:rPr>
      </w:pPr>
      <w:r w:rsidRPr="001E5665">
        <w:rPr>
          <w:sz w:val="28"/>
          <w:szCs w:val="28"/>
          <w:lang w:val="kk-KZ"/>
        </w:rPr>
        <w:t>Бөлу жұмыстарын жүргізу үшін келесі деректер қажет: жеке нүктелердің координаталары, құрылыс пен ғимараттардың осьтік сызықтарының дирекциондық бұрыштары, нү</w:t>
      </w:r>
      <w:r>
        <w:rPr>
          <w:sz w:val="28"/>
          <w:szCs w:val="28"/>
          <w:lang w:val="kk-KZ"/>
        </w:rPr>
        <w:t>ктелердің биіктік белгіле</w:t>
      </w:r>
      <w:r w:rsidRPr="001E5665">
        <w:rPr>
          <w:sz w:val="28"/>
          <w:szCs w:val="28"/>
          <w:lang w:val="kk-KZ"/>
        </w:rPr>
        <w:t>рі; құрылыстардың басты нүктелерінің геодезиялық тірек пункттерге дейінгі қашықтықтар және бағыттар. Жобалық сызбаларда көптеген мәлімет сан түрінде көрсетіл</w:t>
      </w:r>
      <w:r>
        <w:rPr>
          <w:sz w:val="28"/>
          <w:szCs w:val="28"/>
          <w:lang w:val="kk-KZ"/>
        </w:rPr>
        <w:t>еді</w:t>
      </w:r>
      <w:r w:rsidRPr="001E5665">
        <w:rPr>
          <w:sz w:val="28"/>
          <w:szCs w:val="28"/>
          <w:lang w:val="kk-KZ"/>
        </w:rPr>
        <w:t>, ал кейбіреулерде – графикалық түрінде.</w:t>
      </w:r>
    </w:p>
    <w:p w:rsidR="00C979C3" w:rsidRPr="001E5665" w:rsidRDefault="00C979C3" w:rsidP="00C979C3">
      <w:pPr>
        <w:tabs>
          <w:tab w:val="left" w:pos="0"/>
        </w:tabs>
        <w:spacing w:line="240" w:lineRule="auto"/>
        <w:ind w:firstLine="709"/>
        <w:rPr>
          <w:sz w:val="28"/>
          <w:szCs w:val="28"/>
          <w:lang w:val="kk-KZ"/>
        </w:rPr>
      </w:pPr>
      <w:r w:rsidRPr="001E5665">
        <w:rPr>
          <w:sz w:val="28"/>
          <w:szCs w:val="28"/>
          <w:lang w:val="kk-KZ"/>
        </w:rPr>
        <w:t>Тау өнеркәсібінің құрылуын және кен орнының эксплуатациялауын тек ұйымдастырылған жер және тау бұруы болғаннан кейін шешеді. Жер бұруының</w:t>
      </w:r>
      <w:r w:rsidRPr="001E5665">
        <w:rPr>
          <w:color w:val="FF6600"/>
          <w:sz w:val="28"/>
          <w:szCs w:val="28"/>
          <w:lang w:val="kk-KZ"/>
        </w:rPr>
        <w:t xml:space="preserve"> </w:t>
      </w:r>
      <w:r w:rsidRPr="001E5665">
        <w:rPr>
          <w:sz w:val="28"/>
          <w:szCs w:val="28"/>
          <w:lang w:val="kk-KZ"/>
        </w:rPr>
        <w:t>ұйымдастырылуы алдында карьердің басты планын қамтитын кен орнын өңдеу жобасы құрылады.</w:t>
      </w:r>
    </w:p>
    <w:p w:rsidR="00C979C3" w:rsidRPr="001E5665" w:rsidRDefault="00C979C3" w:rsidP="00C979C3">
      <w:pPr>
        <w:tabs>
          <w:tab w:val="left" w:pos="0"/>
        </w:tabs>
        <w:spacing w:line="240" w:lineRule="auto"/>
        <w:ind w:firstLine="709"/>
        <w:rPr>
          <w:sz w:val="28"/>
          <w:szCs w:val="28"/>
          <w:lang w:val="kk-KZ"/>
        </w:rPr>
      </w:pPr>
      <w:r w:rsidRPr="001E5665">
        <w:rPr>
          <w:sz w:val="28"/>
          <w:szCs w:val="28"/>
          <w:lang w:val="kk-KZ"/>
        </w:rPr>
        <w:t>Карьердің бас план</w:t>
      </w:r>
      <w:r>
        <w:rPr>
          <w:sz w:val="28"/>
          <w:szCs w:val="28"/>
          <w:lang w:val="kk-KZ"/>
        </w:rPr>
        <w:t>ы</w:t>
      </w:r>
      <w:r w:rsidRPr="001E5665">
        <w:rPr>
          <w:sz w:val="28"/>
          <w:szCs w:val="28"/>
          <w:lang w:val="kk-KZ"/>
        </w:rPr>
        <w:t xml:space="preserve"> деп жер бетінің, тау өңдеулерінің, өндір</w:t>
      </w:r>
      <w:r>
        <w:rPr>
          <w:sz w:val="28"/>
          <w:szCs w:val="28"/>
          <w:lang w:val="kk-KZ"/>
        </w:rPr>
        <w:t>іс ғимар</w:t>
      </w:r>
      <w:r w:rsidRPr="001E5665">
        <w:rPr>
          <w:sz w:val="28"/>
          <w:szCs w:val="28"/>
          <w:lang w:val="kk-KZ"/>
        </w:rPr>
        <w:t>аттарының, құрылыстарының, өңдеу ауданындағы транспорттық және энерг</w:t>
      </w:r>
      <w:r>
        <w:rPr>
          <w:sz w:val="28"/>
          <w:szCs w:val="28"/>
          <w:lang w:val="kk-KZ"/>
        </w:rPr>
        <w:t>етикалық торлардың және тұрғылық</w:t>
      </w:r>
      <w:r w:rsidRPr="001E5665">
        <w:rPr>
          <w:sz w:val="28"/>
          <w:szCs w:val="28"/>
          <w:lang w:val="kk-KZ"/>
        </w:rPr>
        <w:t>ты массив объектілерінің масштабты графикалық кескінін айтады. Ол 1:</w:t>
      </w:r>
      <w:r>
        <w:rPr>
          <w:sz w:val="28"/>
          <w:szCs w:val="28"/>
          <w:lang w:val="kk-KZ"/>
        </w:rPr>
        <w:t xml:space="preserve"> </w:t>
      </w:r>
      <w:r w:rsidRPr="001E5665">
        <w:rPr>
          <w:sz w:val="28"/>
          <w:szCs w:val="28"/>
          <w:lang w:val="kk-KZ"/>
        </w:rPr>
        <w:t>5</w:t>
      </w:r>
      <w:r>
        <w:rPr>
          <w:sz w:val="28"/>
          <w:szCs w:val="28"/>
          <w:lang w:val="kk-KZ"/>
        </w:rPr>
        <w:t xml:space="preserve"> 000</w:t>
      </w:r>
      <w:r w:rsidRPr="004F6361">
        <w:rPr>
          <w:sz w:val="28"/>
          <w:szCs w:val="28"/>
          <w:lang w:val="kk-KZ"/>
        </w:rPr>
        <w:t> </w:t>
      </w:r>
      <w:r w:rsidRPr="004F6361">
        <w:rPr>
          <w:color w:val="000000"/>
          <w:sz w:val="28"/>
          <w:szCs w:val="28"/>
          <w:lang w:val="kk-KZ" w:bidi="ar-SY"/>
        </w:rPr>
        <w:t>–</w:t>
      </w:r>
      <w:r w:rsidRPr="004F6361">
        <w:rPr>
          <w:sz w:val="28"/>
          <w:szCs w:val="28"/>
          <w:lang w:val="kk-KZ"/>
        </w:rPr>
        <w:t> </w:t>
      </w:r>
      <w:r w:rsidRPr="001E5665">
        <w:rPr>
          <w:sz w:val="28"/>
          <w:szCs w:val="28"/>
          <w:lang w:val="kk-KZ"/>
        </w:rPr>
        <w:t>1:</w:t>
      </w:r>
      <w:r>
        <w:rPr>
          <w:sz w:val="28"/>
          <w:szCs w:val="28"/>
          <w:lang w:val="kk-KZ"/>
        </w:rPr>
        <w:t xml:space="preserve"> </w:t>
      </w:r>
      <w:r w:rsidRPr="001E5665">
        <w:rPr>
          <w:sz w:val="28"/>
          <w:szCs w:val="28"/>
          <w:lang w:val="kk-KZ"/>
        </w:rPr>
        <w:t>25</w:t>
      </w:r>
      <w:r>
        <w:rPr>
          <w:sz w:val="28"/>
          <w:szCs w:val="28"/>
          <w:lang w:val="kk-KZ"/>
        </w:rPr>
        <w:t xml:space="preserve"> </w:t>
      </w:r>
      <w:r w:rsidRPr="001E5665">
        <w:rPr>
          <w:sz w:val="28"/>
          <w:szCs w:val="28"/>
          <w:lang w:val="kk-KZ"/>
        </w:rPr>
        <w:t>000 масштабта сызылады. Бас план құрамына ауданның, құрылыс алаңның, құрылыстың кешені мен ретінің сипаттамасы болатын түсіндірмелік хаты кіреді; жер жұмыстарының көлемі орындалады; қазіргі, қайта қалпына келтірілген, құрылатын және бұзылатын объект</w:t>
      </w:r>
      <w:r>
        <w:rPr>
          <w:sz w:val="28"/>
          <w:szCs w:val="28"/>
          <w:lang w:val="kk-KZ"/>
        </w:rPr>
        <w:t xml:space="preserve">ілерінің құрамы мен орналасуы; </w:t>
      </w:r>
      <w:r w:rsidRPr="001E5665">
        <w:rPr>
          <w:sz w:val="28"/>
          <w:szCs w:val="28"/>
          <w:lang w:val="kk-KZ"/>
        </w:rPr>
        <w:t xml:space="preserve">құрылыстар мен ғимараттардың топографиялық негіздеріне геодезиялық қиыспаушылықтары. Басты сызбаларды құрғанда бас план толықтырылады. Бас планның негізгі объектілері карьерлер; шахталар оқпандары, бос </w:t>
      </w:r>
      <w:r w:rsidRPr="001E5665">
        <w:rPr>
          <w:sz w:val="28"/>
          <w:szCs w:val="28"/>
          <w:lang w:val="kk-KZ"/>
        </w:rPr>
        <w:lastRenderedPageBreak/>
        <w:t xml:space="preserve">жыныстардың және аз кендердің үйінділері; кен фабрикалары, қорлар мен бункерлер; кен фабрикалар, темір жол станциялары, жөндеу цехтары мен қорлар, жарылыс материалдардың базистік және шығын қорлары, елді поселкелер немесе қалалар және </w:t>
      </w:r>
      <w:r>
        <w:rPr>
          <w:sz w:val="28"/>
          <w:szCs w:val="28"/>
          <w:lang w:val="kk-KZ"/>
        </w:rPr>
        <w:t>т.б.</w:t>
      </w:r>
      <w:r w:rsidRPr="001E5665">
        <w:rPr>
          <w:sz w:val="28"/>
          <w:szCs w:val="28"/>
          <w:lang w:val="kk-KZ"/>
        </w:rPr>
        <w:t xml:space="preserve"> болып табылады. </w:t>
      </w:r>
    </w:p>
    <w:p w:rsidR="00C979C3" w:rsidRPr="001E5665" w:rsidRDefault="00C979C3" w:rsidP="00C979C3">
      <w:pPr>
        <w:tabs>
          <w:tab w:val="left" w:pos="0"/>
        </w:tabs>
        <w:spacing w:line="240" w:lineRule="auto"/>
        <w:ind w:firstLine="709"/>
        <w:rPr>
          <w:sz w:val="28"/>
          <w:szCs w:val="28"/>
          <w:lang w:val="kk-KZ"/>
        </w:rPr>
      </w:pPr>
      <w:r>
        <w:rPr>
          <w:sz w:val="28"/>
          <w:szCs w:val="28"/>
          <w:lang w:val="kk-KZ"/>
        </w:rPr>
        <w:t>Кен телімі</w:t>
      </w:r>
      <w:r w:rsidRPr="001E5665">
        <w:rPr>
          <w:sz w:val="28"/>
          <w:szCs w:val="28"/>
          <w:lang w:val="kk-KZ"/>
        </w:rPr>
        <w:t xml:space="preserve"> болып құрамында пайдалы қазбаларды қамтитын өндіріс жұмыстары үшін ұйымдарға және өнеркәсіптерге ұсынылатын жер қоймаларының бөлігі таб</w:t>
      </w:r>
      <w:r>
        <w:rPr>
          <w:sz w:val="28"/>
          <w:szCs w:val="28"/>
          <w:lang w:val="kk-KZ"/>
        </w:rPr>
        <w:t>ылады. Тау бұруларының ұсынылуы</w:t>
      </w:r>
      <w:r w:rsidRPr="001E5665">
        <w:rPr>
          <w:sz w:val="28"/>
          <w:szCs w:val="28"/>
          <w:lang w:val="kk-KZ"/>
        </w:rPr>
        <w:t xml:space="preserve"> мен ұйымдастырылуын Госгортехнадзор жер қоймалары бойынша бақылау органдары, пайдалы қазбаның өңдеуін жүргізуге ұмтылған ұйым жобасы бойынша, жүзеге асырады. </w:t>
      </w:r>
    </w:p>
    <w:p w:rsidR="00C979C3" w:rsidRPr="001E5665" w:rsidRDefault="00C979C3" w:rsidP="00C979C3">
      <w:pPr>
        <w:tabs>
          <w:tab w:val="left" w:pos="0"/>
        </w:tabs>
        <w:spacing w:line="240" w:lineRule="auto"/>
        <w:ind w:firstLine="709"/>
        <w:rPr>
          <w:sz w:val="28"/>
          <w:szCs w:val="28"/>
          <w:lang w:val="kk-KZ"/>
        </w:rPr>
      </w:pPr>
      <w:r w:rsidRPr="0095675C">
        <w:rPr>
          <w:sz w:val="28"/>
          <w:szCs w:val="28"/>
          <w:lang w:val="kk-KZ"/>
        </w:rPr>
        <w:t>Кен телімінің жобасы келесі материалдарды қамту керек.</w:t>
      </w:r>
    </w:p>
    <w:p w:rsidR="00C979C3" w:rsidRPr="001E5665" w:rsidRDefault="00C979C3" w:rsidP="00C979C3">
      <w:pPr>
        <w:tabs>
          <w:tab w:val="left" w:pos="0"/>
        </w:tabs>
        <w:spacing w:line="240" w:lineRule="auto"/>
        <w:ind w:firstLine="709"/>
        <w:rPr>
          <w:sz w:val="28"/>
          <w:szCs w:val="28"/>
          <w:lang w:val="kk-KZ"/>
        </w:rPr>
      </w:pPr>
      <w:r w:rsidRPr="001E5665">
        <w:rPr>
          <w:sz w:val="28"/>
          <w:szCs w:val="28"/>
          <w:lang w:val="kk-KZ"/>
        </w:rPr>
        <w:t>а) тау бұруының сипаттамасы берілген түсіндірмелік хат, кен орынның геологиялық сипаттамасы және жер беті құрылысының деректері;</w:t>
      </w:r>
    </w:p>
    <w:p w:rsidR="00C979C3" w:rsidRPr="001E5665" w:rsidRDefault="00C979C3" w:rsidP="00C979C3">
      <w:pPr>
        <w:tabs>
          <w:tab w:val="left" w:pos="0"/>
        </w:tabs>
        <w:spacing w:line="240" w:lineRule="auto"/>
        <w:ind w:firstLine="709"/>
        <w:rPr>
          <w:sz w:val="28"/>
          <w:szCs w:val="28"/>
          <w:lang w:val="kk-KZ"/>
        </w:rPr>
      </w:pPr>
      <w:r>
        <w:rPr>
          <w:sz w:val="28"/>
          <w:szCs w:val="28"/>
          <w:lang w:val="kk-KZ"/>
        </w:rPr>
        <w:t>б) сұранған бұру және</w:t>
      </w:r>
      <w:r w:rsidRPr="001E5665">
        <w:rPr>
          <w:sz w:val="28"/>
          <w:szCs w:val="28"/>
          <w:lang w:val="kk-KZ"/>
        </w:rPr>
        <w:t xml:space="preserve"> көршілес тау бұруларының топографиялық планы;</w:t>
      </w:r>
    </w:p>
    <w:p w:rsidR="00C979C3" w:rsidRPr="001E5665" w:rsidRDefault="00C979C3" w:rsidP="00C979C3">
      <w:pPr>
        <w:tabs>
          <w:tab w:val="left" w:pos="0"/>
        </w:tabs>
        <w:spacing w:line="240" w:lineRule="auto"/>
        <w:ind w:firstLine="709"/>
        <w:rPr>
          <w:sz w:val="28"/>
          <w:szCs w:val="28"/>
          <w:lang w:val="kk-KZ"/>
        </w:rPr>
      </w:pPr>
      <w:r w:rsidRPr="001E5665">
        <w:rPr>
          <w:sz w:val="28"/>
          <w:szCs w:val="28"/>
        </w:rPr>
        <w:t xml:space="preserve">в) </w:t>
      </w:r>
      <w:r w:rsidRPr="001E5665">
        <w:rPr>
          <w:sz w:val="28"/>
          <w:szCs w:val="28"/>
          <w:lang w:val="kk-KZ"/>
        </w:rPr>
        <w:t>тау бұруларының шекарасы бар кен және геологиялық карта;</w:t>
      </w:r>
    </w:p>
    <w:p w:rsidR="00C979C3" w:rsidRPr="001E5665" w:rsidRDefault="00C979C3" w:rsidP="00C979C3">
      <w:pPr>
        <w:tabs>
          <w:tab w:val="left" w:pos="0"/>
        </w:tabs>
        <w:spacing w:line="240" w:lineRule="auto"/>
        <w:ind w:firstLine="709"/>
        <w:rPr>
          <w:sz w:val="28"/>
          <w:szCs w:val="28"/>
          <w:lang w:val="kk-KZ"/>
        </w:rPr>
      </w:pPr>
      <w:r w:rsidRPr="001E5665">
        <w:rPr>
          <w:sz w:val="28"/>
          <w:szCs w:val="28"/>
          <w:lang w:val="kk-KZ"/>
        </w:rPr>
        <w:t>г) ГКЗ протоколынан хаттама және тау бұруларын алу қажеттілігі туралы жоғары тұрған ұйымының справкасы.</w:t>
      </w:r>
    </w:p>
    <w:p w:rsidR="00C979C3" w:rsidRPr="001E5665" w:rsidRDefault="00C979C3" w:rsidP="00C979C3">
      <w:pPr>
        <w:tabs>
          <w:tab w:val="left" w:pos="0"/>
        </w:tabs>
        <w:spacing w:line="240" w:lineRule="auto"/>
        <w:ind w:firstLine="709"/>
        <w:rPr>
          <w:sz w:val="28"/>
          <w:szCs w:val="28"/>
          <w:lang w:val="kk-KZ"/>
        </w:rPr>
      </w:pPr>
      <w:r>
        <w:rPr>
          <w:sz w:val="28"/>
          <w:szCs w:val="28"/>
          <w:lang w:val="kk-KZ"/>
        </w:rPr>
        <w:t>Кен телімін</w:t>
      </w:r>
      <w:r w:rsidRPr="001E5665">
        <w:rPr>
          <w:sz w:val="28"/>
          <w:szCs w:val="28"/>
          <w:lang w:val="kk-KZ"/>
        </w:rPr>
        <w:t xml:space="preserve"> ұйымдастырылуы құрылыс басталуының алдында және тау өнеркәсібінің қалпына келтіруінің техникалық жобалық құжаттаманы бекіткеннен кейінгі айлық уақытында орындалуы керек.</w:t>
      </w:r>
    </w:p>
    <w:p w:rsidR="00C979C3" w:rsidRPr="001E5665" w:rsidRDefault="00C979C3" w:rsidP="00C979C3">
      <w:pPr>
        <w:pStyle w:val="2"/>
        <w:tabs>
          <w:tab w:val="left" w:pos="0"/>
        </w:tabs>
        <w:spacing w:after="0" w:line="240" w:lineRule="auto"/>
        <w:ind w:firstLine="709"/>
        <w:rPr>
          <w:sz w:val="28"/>
          <w:szCs w:val="28"/>
          <w:lang w:val="kk-KZ"/>
        </w:rPr>
      </w:pPr>
      <w:r w:rsidRPr="001E5665">
        <w:rPr>
          <w:sz w:val="28"/>
          <w:szCs w:val="28"/>
          <w:lang w:val="kk-KZ"/>
        </w:rPr>
        <w:t>Тау өнеркәсіптерін құру кезіндегі негізгі маркшейдерлік жұмыстар болып жоб</w:t>
      </w:r>
      <w:r>
        <w:rPr>
          <w:sz w:val="28"/>
          <w:szCs w:val="28"/>
          <w:lang w:val="kk-KZ"/>
        </w:rPr>
        <w:t>а</w:t>
      </w:r>
      <w:r w:rsidRPr="001E5665">
        <w:rPr>
          <w:sz w:val="28"/>
          <w:szCs w:val="28"/>
          <w:lang w:val="kk-KZ"/>
        </w:rPr>
        <w:t>ның геометриялық элементтерін көшіру және құрылыс процесінде олардың параметрлеріне бақылау табылады. Осы жұмыс түрлері қамтиды : дайындық про</w:t>
      </w:r>
      <w:r>
        <w:rPr>
          <w:sz w:val="28"/>
          <w:szCs w:val="28"/>
          <w:lang w:val="kk-KZ"/>
        </w:rPr>
        <w:t>цес</w:t>
      </w:r>
      <w:r w:rsidRPr="001E5665">
        <w:rPr>
          <w:sz w:val="28"/>
          <w:szCs w:val="28"/>
          <w:lang w:val="kk-KZ"/>
        </w:rPr>
        <w:t>стерді, жобаны қарастыру және түсіріс пен тірек торларын құру; өңдеулермен, түрлі түсірістермен және бағытты орнатумен қоса жоба элементтерін көшіру; геометриялық параметрлердің атқарылған объектілердің жобаға сәйкестігін тексеру мақсатында бақылаулық өлшеулер; тау техникалық объектілерді және карьерлерді эксплуаттациялауға бергендегі қажетті графикалық құжаттаманы құру.</w:t>
      </w:r>
    </w:p>
    <w:p w:rsidR="00C979C3" w:rsidRPr="001E5665" w:rsidRDefault="00C979C3" w:rsidP="00C979C3">
      <w:pPr>
        <w:tabs>
          <w:tab w:val="left" w:pos="0"/>
        </w:tabs>
        <w:spacing w:line="240" w:lineRule="auto"/>
        <w:ind w:firstLine="709"/>
        <w:rPr>
          <w:sz w:val="28"/>
          <w:szCs w:val="28"/>
          <w:lang w:val="kk-KZ"/>
        </w:rPr>
      </w:pPr>
      <w:r w:rsidRPr="001E5665">
        <w:rPr>
          <w:sz w:val="28"/>
          <w:szCs w:val="28"/>
          <w:lang w:val="kk-KZ"/>
        </w:rPr>
        <w:t xml:space="preserve">Жобаның геометриялық элементтерін көшіру түрлі әдістермен орындалады: </w:t>
      </w:r>
      <w:r>
        <w:rPr>
          <w:sz w:val="28"/>
          <w:szCs w:val="28"/>
          <w:lang w:val="kk-KZ"/>
        </w:rPr>
        <w:t>полярлық</w:t>
      </w:r>
      <w:r w:rsidRPr="001E5665">
        <w:rPr>
          <w:sz w:val="28"/>
          <w:szCs w:val="28"/>
          <w:lang w:val="kk-KZ"/>
        </w:rPr>
        <w:t>, бұрыштық, сызықтық емептеу мен жобалық полигон.</w:t>
      </w:r>
    </w:p>
    <w:p w:rsidR="00C979C3" w:rsidRPr="001E5665" w:rsidRDefault="00C979C3" w:rsidP="00C979C3">
      <w:pPr>
        <w:tabs>
          <w:tab w:val="left" w:pos="0"/>
        </w:tabs>
        <w:spacing w:line="240" w:lineRule="auto"/>
        <w:ind w:firstLine="709"/>
        <w:rPr>
          <w:sz w:val="28"/>
          <w:szCs w:val="28"/>
          <w:lang w:val="kk-KZ"/>
        </w:rPr>
      </w:pPr>
      <w:r w:rsidRPr="001E5665">
        <w:rPr>
          <w:sz w:val="28"/>
          <w:szCs w:val="28"/>
          <w:lang w:val="kk-KZ"/>
        </w:rPr>
        <w:t xml:space="preserve">Жобалық полигон әдісін созылған құрылыстарда – темір жолдарын, автомобиль жолдарын, ЭЖБ және </w:t>
      </w:r>
      <w:r>
        <w:rPr>
          <w:sz w:val="28"/>
          <w:szCs w:val="28"/>
          <w:lang w:val="kk-KZ"/>
        </w:rPr>
        <w:t>т.б.</w:t>
      </w:r>
      <w:r w:rsidRPr="001E5665">
        <w:rPr>
          <w:sz w:val="28"/>
          <w:szCs w:val="28"/>
          <w:lang w:val="kk-KZ"/>
        </w:rPr>
        <w:t xml:space="preserve"> қолданады. Ол бұрыштық бұрылыстарды және қабырға ұзындығын көшіруде негізделеді.</w:t>
      </w:r>
    </w:p>
    <w:p w:rsidR="00C979C3" w:rsidRPr="001E5665" w:rsidRDefault="00C979C3" w:rsidP="00C979C3">
      <w:pPr>
        <w:tabs>
          <w:tab w:val="left" w:pos="0"/>
        </w:tabs>
        <w:spacing w:line="240" w:lineRule="auto"/>
        <w:ind w:firstLine="709"/>
        <w:rPr>
          <w:sz w:val="28"/>
          <w:szCs w:val="28"/>
          <w:lang w:val="kk-KZ"/>
        </w:rPr>
      </w:pPr>
    </w:p>
    <w:p w:rsidR="00C979C3" w:rsidRDefault="00C979C3" w:rsidP="00C979C3">
      <w:pPr>
        <w:tabs>
          <w:tab w:val="left" w:pos="0"/>
        </w:tabs>
        <w:spacing w:line="240" w:lineRule="auto"/>
        <w:ind w:firstLine="709"/>
        <w:jc w:val="center"/>
        <w:rPr>
          <w:sz w:val="28"/>
          <w:szCs w:val="28"/>
        </w:rPr>
      </w:pPr>
      <w:r w:rsidRPr="001E5665">
        <w:rPr>
          <w:sz w:val="28"/>
          <w:szCs w:val="28"/>
        </w:rPr>
        <w:object w:dxaOrig="2445" w:dyaOrig="30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9.6pt;height:234.6pt" o:ole="">
            <v:imagedata r:id="rId4" o:title=""/>
          </v:shape>
          <o:OLEObject Type="Embed" ProgID="AutoCAD.Drawing.15" ShapeID="_x0000_i1025" DrawAspect="Content" ObjectID="_1660422997" r:id="rId5"/>
        </w:object>
      </w:r>
    </w:p>
    <w:p w:rsidR="00C979C3" w:rsidRDefault="00C979C3" w:rsidP="00C979C3">
      <w:pPr>
        <w:tabs>
          <w:tab w:val="left" w:pos="0"/>
        </w:tabs>
        <w:spacing w:line="240" w:lineRule="auto"/>
        <w:ind w:firstLine="0"/>
        <w:jc w:val="center"/>
        <w:rPr>
          <w:sz w:val="28"/>
          <w:szCs w:val="28"/>
        </w:rPr>
      </w:pPr>
      <w:r>
        <w:rPr>
          <w:sz w:val="28"/>
          <w:szCs w:val="28"/>
        </w:rPr>
        <w:t>Сурет 8.1</w:t>
      </w:r>
    </w:p>
    <w:p w:rsidR="00C979C3" w:rsidRDefault="00C979C3" w:rsidP="00C979C3">
      <w:pPr>
        <w:tabs>
          <w:tab w:val="left" w:pos="0"/>
        </w:tabs>
        <w:spacing w:line="240" w:lineRule="auto"/>
        <w:ind w:firstLine="709"/>
        <w:rPr>
          <w:sz w:val="28"/>
          <w:szCs w:val="28"/>
          <w:lang w:val="kk-KZ"/>
        </w:rPr>
      </w:pPr>
    </w:p>
    <w:p w:rsidR="00C979C3" w:rsidRPr="001E5665" w:rsidRDefault="00C979C3" w:rsidP="00C979C3">
      <w:pPr>
        <w:tabs>
          <w:tab w:val="left" w:pos="0"/>
        </w:tabs>
        <w:spacing w:line="240" w:lineRule="auto"/>
        <w:ind w:firstLine="709"/>
        <w:rPr>
          <w:sz w:val="28"/>
          <w:szCs w:val="28"/>
          <w:lang w:val="kk-KZ"/>
        </w:rPr>
      </w:pPr>
      <w:r w:rsidRPr="001E5665">
        <w:rPr>
          <w:sz w:val="28"/>
          <w:szCs w:val="28"/>
          <w:lang w:val="kk-KZ"/>
        </w:rPr>
        <w:t xml:space="preserve">Алаңдарды жоспарлау. Құрылатын карьер жобаларында өндіріс алаңдарының, дайн өнім қорларының (көмірдің, кеннің, конгломераттың және </w:t>
      </w:r>
      <w:r>
        <w:rPr>
          <w:sz w:val="28"/>
          <w:szCs w:val="28"/>
          <w:lang w:val="kk-KZ"/>
        </w:rPr>
        <w:t>т.б.</w:t>
      </w:r>
      <w:r w:rsidRPr="001E5665">
        <w:rPr>
          <w:sz w:val="28"/>
          <w:szCs w:val="28"/>
          <w:lang w:val="kk-KZ"/>
        </w:rPr>
        <w:t xml:space="preserve">), темір жол станцияларының және </w:t>
      </w:r>
      <w:r>
        <w:rPr>
          <w:sz w:val="28"/>
          <w:szCs w:val="28"/>
          <w:lang w:val="kk-KZ"/>
        </w:rPr>
        <w:t>т.б.</w:t>
      </w:r>
      <w:r w:rsidRPr="001E5665">
        <w:rPr>
          <w:sz w:val="28"/>
          <w:szCs w:val="28"/>
          <w:lang w:val="kk-KZ"/>
        </w:rPr>
        <w:t xml:space="preserve"> биіктік белгілері беріледі.</w:t>
      </w:r>
    </w:p>
    <w:p w:rsidR="00C979C3" w:rsidRPr="001E5665" w:rsidRDefault="00C979C3" w:rsidP="00C979C3">
      <w:pPr>
        <w:tabs>
          <w:tab w:val="left" w:pos="0"/>
        </w:tabs>
        <w:spacing w:line="240" w:lineRule="auto"/>
        <w:ind w:firstLine="709"/>
        <w:rPr>
          <w:sz w:val="28"/>
          <w:szCs w:val="28"/>
          <w:lang w:val="kk-KZ"/>
        </w:rPr>
      </w:pPr>
      <w:r w:rsidRPr="001E5665">
        <w:rPr>
          <w:sz w:val="28"/>
          <w:szCs w:val="28"/>
          <w:lang w:val="kk-KZ"/>
        </w:rPr>
        <w:t>Алаңдарды жоспарлауда болу керек:</w:t>
      </w:r>
    </w:p>
    <w:p w:rsidR="00C979C3" w:rsidRPr="001E5665" w:rsidRDefault="00C979C3" w:rsidP="00C979C3">
      <w:pPr>
        <w:tabs>
          <w:tab w:val="left" w:pos="0"/>
        </w:tabs>
        <w:spacing w:line="240" w:lineRule="auto"/>
        <w:ind w:firstLine="709"/>
        <w:rPr>
          <w:sz w:val="28"/>
          <w:szCs w:val="28"/>
          <w:lang w:val="kk-KZ"/>
        </w:rPr>
      </w:pPr>
      <w:r>
        <w:rPr>
          <w:sz w:val="28"/>
          <w:szCs w:val="28"/>
        </w:rPr>
        <w:t xml:space="preserve">- </w:t>
      </w:r>
      <w:r w:rsidRPr="001E5665">
        <w:rPr>
          <w:sz w:val="28"/>
          <w:szCs w:val="28"/>
        </w:rPr>
        <w:t>1:</w:t>
      </w:r>
      <w:r>
        <w:rPr>
          <w:sz w:val="28"/>
          <w:szCs w:val="28"/>
        </w:rPr>
        <w:t xml:space="preserve"> </w:t>
      </w:r>
      <w:r w:rsidRPr="001E5665">
        <w:rPr>
          <w:sz w:val="28"/>
          <w:szCs w:val="28"/>
        </w:rPr>
        <w:t>200</w:t>
      </w:r>
      <w:r w:rsidRPr="004C2A56">
        <w:rPr>
          <w:sz w:val="28"/>
          <w:szCs w:val="28"/>
        </w:rPr>
        <w:t> </w:t>
      </w:r>
      <w:r w:rsidRPr="004C2A56">
        <w:rPr>
          <w:color w:val="000000"/>
          <w:sz w:val="28"/>
          <w:szCs w:val="28"/>
          <w:lang w:bidi="ar-SY"/>
        </w:rPr>
        <w:t>–</w:t>
      </w:r>
      <w:r w:rsidRPr="004C2A56">
        <w:rPr>
          <w:sz w:val="28"/>
          <w:szCs w:val="28"/>
        </w:rPr>
        <w:t> </w:t>
      </w:r>
      <w:r w:rsidRPr="001E5665">
        <w:rPr>
          <w:sz w:val="28"/>
          <w:szCs w:val="28"/>
        </w:rPr>
        <w:t>1:</w:t>
      </w:r>
      <w:r>
        <w:rPr>
          <w:sz w:val="28"/>
          <w:szCs w:val="28"/>
        </w:rPr>
        <w:t xml:space="preserve"> </w:t>
      </w:r>
      <w:r w:rsidRPr="001E5665">
        <w:rPr>
          <w:sz w:val="28"/>
          <w:szCs w:val="28"/>
        </w:rPr>
        <w:t>500</w:t>
      </w:r>
      <w:r w:rsidRPr="001E5665">
        <w:rPr>
          <w:sz w:val="28"/>
          <w:szCs w:val="28"/>
          <w:lang w:val="kk-KZ"/>
        </w:rPr>
        <w:t xml:space="preserve"> масштабты учаскенің топографиялық планы </w:t>
      </w:r>
      <w:r w:rsidRPr="001E5665">
        <w:rPr>
          <w:sz w:val="28"/>
          <w:szCs w:val="28"/>
        </w:rPr>
        <w:t xml:space="preserve">0,2 </w:t>
      </w:r>
      <w:r w:rsidRPr="001E5665">
        <w:rPr>
          <w:sz w:val="28"/>
          <w:szCs w:val="28"/>
          <w:lang w:val="kk-KZ"/>
        </w:rPr>
        <w:t xml:space="preserve">немесе </w:t>
      </w:r>
      <w:r w:rsidRPr="001E5665">
        <w:rPr>
          <w:sz w:val="28"/>
          <w:szCs w:val="28"/>
        </w:rPr>
        <w:t>0,5</w:t>
      </w:r>
      <w:r w:rsidRPr="001E5665">
        <w:rPr>
          <w:sz w:val="28"/>
          <w:szCs w:val="28"/>
          <w:lang w:val="kk-KZ"/>
        </w:rPr>
        <w:t xml:space="preserve"> горизонтальдармен;</w:t>
      </w:r>
    </w:p>
    <w:p w:rsidR="00C979C3" w:rsidRPr="001E5665" w:rsidRDefault="00C979C3" w:rsidP="00C979C3">
      <w:pPr>
        <w:tabs>
          <w:tab w:val="left" w:pos="0"/>
        </w:tabs>
        <w:spacing w:line="240" w:lineRule="auto"/>
        <w:ind w:firstLine="709"/>
        <w:rPr>
          <w:sz w:val="28"/>
          <w:szCs w:val="28"/>
          <w:lang w:val="kk-KZ"/>
        </w:rPr>
      </w:pPr>
      <w:r>
        <w:rPr>
          <w:sz w:val="28"/>
          <w:szCs w:val="28"/>
          <w:lang w:val="kk-KZ"/>
        </w:rPr>
        <w:t xml:space="preserve">- </w:t>
      </w:r>
      <w:r w:rsidRPr="001E5665">
        <w:rPr>
          <w:sz w:val="28"/>
          <w:szCs w:val="28"/>
          <w:lang w:val="kk-KZ"/>
        </w:rPr>
        <w:t>х, у координаталары және осы алаңға жататын Р алғашқы нүктесі, және де жобаға сәйкес алаңның шекаралас контурлары;</w:t>
      </w:r>
    </w:p>
    <w:p w:rsidR="00C979C3" w:rsidRPr="001E5665" w:rsidRDefault="00C979C3" w:rsidP="00C979C3">
      <w:pPr>
        <w:tabs>
          <w:tab w:val="left" w:pos="0"/>
        </w:tabs>
        <w:spacing w:line="240" w:lineRule="auto"/>
        <w:ind w:firstLine="709"/>
        <w:rPr>
          <w:sz w:val="28"/>
          <w:szCs w:val="28"/>
          <w:lang w:val="kk-KZ"/>
        </w:rPr>
      </w:pPr>
      <w:r>
        <w:rPr>
          <w:sz w:val="28"/>
          <w:szCs w:val="28"/>
          <w:lang w:val="kk-KZ"/>
        </w:rPr>
        <w:t xml:space="preserve">- </w:t>
      </w:r>
      <w:r w:rsidRPr="001E5665">
        <w:rPr>
          <w:sz w:val="28"/>
          <w:szCs w:val="28"/>
          <w:lang w:val="kk-KZ"/>
        </w:rPr>
        <w:t>кеңістіктенудің дирекциондық бұрышы және жобаланатын жазықтықтың немесе беттің түсу бұрышы, егер алаң эллипс немесе доға бойынша жаспарланатын болса.</w:t>
      </w:r>
    </w:p>
    <w:p w:rsidR="00C979C3" w:rsidRPr="001E5665" w:rsidRDefault="00C979C3" w:rsidP="00C979C3">
      <w:pPr>
        <w:tabs>
          <w:tab w:val="left" w:pos="0"/>
        </w:tabs>
        <w:spacing w:line="240" w:lineRule="auto"/>
        <w:ind w:firstLine="709"/>
        <w:rPr>
          <w:sz w:val="28"/>
          <w:szCs w:val="28"/>
          <w:lang w:val="kk-KZ"/>
        </w:rPr>
      </w:pPr>
      <w:r w:rsidRPr="001E5665">
        <w:rPr>
          <w:sz w:val="28"/>
          <w:szCs w:val="28"/>
          <w:lang w:val="kk-KZ"/>
        </w:rPr>
        <w:t>Бастапқы берілгендер бар болғанда келесі дайындық және жобалық жұмыстар жүргізіледі:</w:t>
      </w:r>
    </w:p>
    <w:p w:rsidR="00C979C3" w:rsidRPr="001E5665" w:rsidRDefault="00C979C3" w:rsidP="00C979C3">
      <w:pPr>
        <w:tabs>
          <w:tab w:val="left" w:pos="0"/>
        </w:tabs>
        <w:spacing w:line="240" w:lineRule="auto"/>
        <w:ind w:firstLine="709"/>
        <w:rPr>
          <w:sz w:val="28"/>
          <w:szCs w:val="28"/>
          <w:lang w:val="kk-KZ"/>
        </w:rPr>
      </w:pPr>
      <w:r>
        <w:rPr>
          <w:sz w:val="28"/>
          <w:szCs w:val="28"/>
          <w:lang w:val="kk-KZ"/>
        </w:rPr>
        <w:t xml:space="preserve">- </w:t>
      </w:r>
      <w:r w:rsidRPr="001E5665">
        <w:rPr>
          <w:sz w:val="28"/>
          <w:szCs w:val="28"/>
          <w:lang w:val="kk-KZ"/>
        </w:rPr>
        <w:t>жобаланатын учаскенің планына Р нүктесін т</w:t>
      </w:r>
      <w:r>
        <w:rPr>
          <w:sz w:val="28"/>
          <w:szCs w:val="28"/>
          <w:lang w:val="kk-KZ"/>
        </w:rPr>
        <w:t>ү</w:t>
      </w:r>
      <w:r w:rsidRPr="001E5665">
        <w:rPr>
          <w:sz w:val="28"/>
          <w:szCs w:val="28"/>
          <w:lang w:val="kk-KZ"/>
        </w:rPr>
        <w:t xml:space="preserve">сіреді және оның жобалық биіктік белгісін жазады; жобалау бұрышы бойынша Р нүктесі арқылы сызықты жүргізеді </w:t>
      </w:r>
      <w:r w:rsidRPr="00982E08">
        <w:rPr>
          <w:sz w:val="28"/>
          <w:szCs w:val="28"/>
          <w:lang w:val="kk-KZ"/>
        </w:rPr>
        <w:t>(</w:t>
      </w:r>
      <w:r w:rsidRPr="001E5665">
        <w:rPr>
          <w:sz w:val="28"/>
          <w:szCs w:val="28"/>
          <w:lang w:val="kk-KZ"/>
        </w:rPr>
        <w:t>жобаланатын жазықтықтың бірінші горизонталі</w:t>
      </w:r>
      <w:r w:rsidRPr="00982E08">
        <w:rPr>
          <w:sz w:val="28"/>
          <w:szCs w:val="28"/>
          <w:lang w:val="kk-KZ"/>
        </w:rPr>
        <w:t>)</w:t>
      </w:r>
      <w:r w:rsidRPr="001E5665">
        <w:rPr>
          <w:sz w:val="28"/>
          <w:szCs w:val="28"/>
          <w:lang w:val="kk-KZ"/>
        </w:rPr>
        <w:t xml:space="preserve">; жобаланатын жазықтықтың горизонтальдардың орналасуын, </w:t>
      </w:r>
      <w:r w:rsidRPr="00982E08">
        <w:rPr>
          <w:sz w:val="28"/>
          <w:szCs w:val="28"/>
          <w:lang w:val="kk-KZ"/>
        </w:rPr>
        <w:t>0,2</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982E08">
        <w:rPr>
          <w:sz w:val="28"/>
          <w:szCs w:val="28"/>
          <w:lang w:val="kk-KZ"/>
        </w:rPr>
        <w:t>0,5</w:t>
      </w:r>
      <w:r>
        <w:rPr>
          <w:sz w:val="28"/>
          <w:szCs w:val="28"/>
          <w:lang w:val="kk-KZ"/>
        </w:rPr>
        <w:t xml:space="preserve"> </w:t>
      </w:r>
      <w:r w:rsidRPr="00982E08">
        <w:rPr>
          <w:sz w:val="28"/>
          <w:szCs w:val="28"/>
          <w:lang w:val="kk-KZ"/>
        </w:rPr>
        <w:t>м</w:t>
      </w:r>
      <w:r w:rsidRPr="001E5665">
        <w:rPr>
          <w:sz w:val="28"/>
          <w:szCs w:val="28"/>
          <w:lang w:val="kk-KZ"/>
        </w:rPr>
        <w:t xml:space="preserve"> жазықтықтың горизонталь кескінін анықтайды;</w:t>
      </w:r>
    </w:p>
    <w:p w:rsidR="00C979C3" w:rsidRPr="001E5665" w:rsidRDefault="00C979C3" w:rsidP="00C979C3">
      <w:pPr>
        <w:tabs>
          <w:tab w:val="left" w:pos="0"/>
        </w:tabs>
        <w:spacing w:line="240" w:lineRule="auto"/>
        <w:ind w:firstLine="709"/>
        <w:rPr>
          <w:sz w:val="28"/>
          <w:szCs w:val="28"/>
          <w:lang w:val="kk-KZ"/>
        </w:rPr>
      </w:pPr>
      <w:r>
        <w:rPr>
          <w:sz w:val="28"/>
          <w:szCs w:val="28"/>
          <w:lang w:val="kk-KZ"/>
        </w:rPr>
        <w:t xml:space="preserve">- </w:t>
      </w:r>
      <w:r w:rsidRPr="001E5665">
        <w:rPr>
          <w:sz w:val="28"/>
          <w:szCs w:val="28"/>
          <w:lang w:val="kk-KZ"/>
        </w:rPr>
        <w:t>алынған орналасу бойынша жобалау шекараларында жобаланатын жазықтықтың қалған горизонтальдарын құрайды; а, в, с нольдік жұмыстарының нүктелерін, яғни пландық қисықты байланыстыратын қазба мен үйінді арасындағы шекараны табады;</w:t>
      </w:r>
    </w:p>
    <w:p w:rsidR="00C979C3" w:rsidRPr="001E5665" w:rsidRDefault="00C979C3" w:rsidP="00C979C3">
      <w:pPr>
        <w:tabs>
          <w:tab w:val="left" w:pos="0"/>
        </w:tabs>
        <w:spacing w:line="240" w:lineRule="auto"/>
        <w:ind w:firstLine="709"/>
        <w:rPr>
          <w:sz w:val="28"/>
          <w:szCs w:val="28"/>
          <w:lang w:val="kk-KZ"/>
        </w:rPr>
      </w:pPr>
      <w:r>
        <w:rPr>
          <w:sz w:val="28"/>
          <w:szCs w:val="28"/>
          <w:lang w:val="kk-KZ"/>
        </w:rPr>
        <w:t xml:space="preserve">- </w:t>
      </w:r>
      <w:r w:rsidRPr="001E5665">
        <w:rPr>
          <w:sz w:val="28"/>
          <w:szCs w:val="28"/>
          <w:lang w:val="kk-KZ"/>
        </w:rPr>
        <w:t>планда квадраттық торды бөледі, жер бетінің қазіргі рельефі мен жобаланатын жазықтық бойынша квадрат төбелерінің нүктелерінде қазба тереңдігін және үйінді биіктігін табады. Планның квадраттық торын жерге көшіреді және қазба тереңдігін және үйінді биіктігін белгілейтін әрбір квадрат төбесінің таяқшаларын орнатады.</w:t>
      </w:r>
    </w:p>
    <w:p w:rsidR="00C979C3" w:rsidRPr="001E5665" w:rsidRDefault="00C979C3" w:rsidP="00C979C3">
      <w:pPr>
        <w:tabs>
          <w:tab w:val="left" w:pos="0"/>
        </w:tabs>
        <w:spacing w:line="240" w:lineRule="auto"/>
        <w:ind w:firstLine="709"/>
        <w:jc w:val="center"/>
        <w:rPr>
          <w:sz w:val="28"/>
          <w:szCs w:val="28"/>
          <w:lang w:val="kk-KZ"/>
        </w:rPr>
      </w:pPr>
      <w:r w:rsidRPr="001E5665">
        <w:rPr>
          <w:sz w:val="28"/>
          <w:szCs w:val="28"/>
        </w:rPr>
        <w:object w:dxaOrig="4740" w:dyaOrig="3915">
          <v:shape id="_x0000_i1026" type="#_x0000_t75" style="width:316.2pt;height:261.6pt" o:ole="">
            <v:imagedata r:id="rId6" o:title=""/>
          </v:shape>
          <o:OLEObject Type="Embed" ProgID="AutoCAD.Drawing.15" ShapeID="_x0000_i1026" DrawAspect="Content" ObjectID="_1660422998" r:id="rId7"/>
        </w:object>
      </w:r>
    </w:p>
    <w:p w:rsidR="00C979C3" w:rsidRDefault="00C979C3" w:rsidP="00C979C3">
      <w:pPr>
        <w:tabs>
          <w:tab w:val="left" w:pos="0"/>
        </w:tabs>
        <w:spacing w:line="240" w:lineRule="auto"/>
        <w:ind w:firstLine="0"/>
        <w:jc w:val="center"/>
        <w:rPr>
          <w:sz w:val="28"/>
          <w:szCs w:val="28"/>
          <w:lang w:val="kk-KZ"/>
        </w:rPr>
      </w:pPr>
      <w:r>
        <w:rPr>
          <w:sz w:val="28"/>
          <w:szCs w:val="28"/>
          <w:lang w:val="kk-KZ"/>
        </w:rPr>
        <w:t>Сурет 8.2</w:t>
      </w:r>
    </w:p>
    <w:p w:rsidR="00C979C3" w:rsidRDefault="00C979C3" w:rsidP="00C979C3">
      <w:pPr>
        <w:tabs>
          <w:tab w:val="left" w:pos="0"/>
        </w:tabs>
        <w:spacing w:line="240" w:lineRule="auto"/>
        <w:ind w:firstLine="709"/>
        <w:rPr>
          <w:sz w:val="28"/>
          <w:szCs w:val="28"/>
          <w:lang w:val="kk-KZ"/>
        </w:rPr>
      </w:pPr>
    </w:p>
    <w:p w:rsidR="00C979C3" w:rsidRPr="001E5665" w:rsidRDefault="00C979C3" w:rsidP="00C979C3">
      <w:pPr>
        <w:tabs>
          <w:tab w:val="left" w:pos="0"/>
        </w:tabs>
        <w:spacing w:line="240" w:lineRule="auto"/>
        <w:ind w:firstLine="709"/>
        <w:rPr>
          <w:sz w:val="28"/>
          <w:szCs w:val="28"/>
          <w:lang w:val="kk-KZ" w:bidi="he-IL"/>
        </w:rPr>
      </w:pPr>
      <w:r w:rsidRPr="001E5665">
        <w:rPr>
          <w:sz w:val="28"/>
          <w:szCs w:val="28"/>
          <w:lang w:val="kk-KZ" w:bidi="he-IL"/>
        </w:rPr>
        <w:t>Әдебиет:</w:t>
      </w:r>
    </w:p>
    <w:p w:rsidR="00C979C3" w:rsidRPr="001E5665" w:rsidRDefault="00C979C3" w:rsidP="00C979C3">
      <w:pPr>
        <w:tabs>
          <w:tab w:val="left" w:pos="0"/>
        </w:tabs>
        <w:spacing w:line="240" w:lineRule="auto"/>
        <w:ind w:firstLine="709"/>
        <w:rPr>
          <w:sz w:val="28"/>
          <w:szCs w:val="28"/>
          <w:lang w:val="kk-KZ" w:bidi="he-IL"/>
        </w:rPr>
      </w:pPr>
      <w:r>
        <w:rPr>
          <w:sz w:val="28"/>
          <w:szCs w:val="28"/>
          <w:lang w:val="kk-KZ" w:bidi="he-IL"/>
        </w:rPr>
        <w:t>1</w:t>
      </w:r>
      <w:r w:rsidRPr="000157D8">
        <w:rPr>
          <w:sz w:val="28"/>
          <w:szCs w:val="28"/>
          <w:lang w:val="kk-KZ" w:bidi="he-IL"/>
        </w:rPr>
        <w:t xml:space="preserve"> </w:t>
      </w:r>
      <w:r w:rsidRPr="001E5665">
        <w:rPr>
          <w:sz w:val="28"/>
          <w:szCs w:val="28"/>
          <w:lang w:val="kk-KZ" w:bidi="he-IL"/>
        </w:rPr>
        <w:t>[11]</w:t>
      </w:r>
      <w:r>
        <w:rPr>
          <w:sz w:val="28"/>
          <w:szCs w:val="28"/>
          <w:lang w:val="kk-KZ" w:bidi="he-IL"/>
        </w:rPr>
        <w:t xml:space="preserve"> </w:t>
      </w:r>
      <w:r w:rsidRPr="001E5665">
        <w:rPr>
          <w:sz w:val="28"/>
          <w:szCs w:val="28"/>
          <w:lang w:val="kk-KZ" w:bidi="he-IL"/>
        </w:rPr>
        <w:t>246-249</w:t>
      </w:r>
      <w:r>
        <w:rPr>
          <w:sz w:val="28"/>
          <w:szCs w:val="28"/>
          <w:lang w:val="kk-KZ" w:bidi="he-IL"/>
        </w:rPr>
        <w:t xml:space="preserve"> бет;</w:t>
      </w:r>
    </w:p>
    <w:p w:rsidR="00C979C3" w:rsidRPr="001E5665" w:rsidRDefault="00C979C3" w:rsidP="00C979C3">
      <w:pPr>
        <w:tabs>
          <w:tab w:val="left" w:pos="0"/>
        </w:tabs>
        <w:spacing w:line="240" w:lineRule="auto"/>
        <w:ind w:firstLine="709"/>
        <w:rPr>
          <w:sz w:val="28"/>
          <w:szCs w:val="28"/>
          <w:lang w:val="kk-KZ" w:bidi="he-IL"/>
        </w:rPr>
      </w:pPr>
      <w:r>
        <w:rPr>
          <w:sz w:val="28"/>
          <w:szCs w:val="28"/>
          <w:lang w:val="kk-KZ" w:bidi="he-IL"/>
        </w:rPr>
        <w:t xml:space="preserve">2 </w:t>
      </w:r>
      <w:r w:rsidRPr="001E5665">
        <w:rPr>
          <w:sz w:val="28"/>
          <w:szCs w:val="28"/>
          <w:lang w:val="kk-KZ" w:bidi="he-IL"/>
        </w:rPr>
        <w:t>[1]</w:t>
      </w:r>
      <w:r>
        <w:rPr>
          <w:sz w:val="28"/>
          <w:szCs w:val="28"/>
          <w:lang w:val="kk-KZ" w:bidi="he-IL"/>
        </w:rPr>
        <w:t xml:space="preserve"> </w:t>
      </w:r>
      <w:r w:rsidRPr="001E5665">
        <w:rPr>
          <w:sz w:val="28"/>
          <w:szCs w:val="28"/>
          <w:lang w:val="kk-KZ" w:bidi="he-IL"/>
        </w:rPr>
        <w:t>228-236</w:t>
      </w:r>
      <w:r>
        <w:rPr>
          <w:sz w:val="28"/>
          <w:szCs w:val="28"/>
          <w:lang w:val="kk-KZ" w:bidi="he-IL"/>
        </w:rPr>
        <w:t xml:space="preserve"> бет;</w:t>
      </w:r>
    </w:p>
    <w:p w:rsidR="00C979C3" w:rsidRPr="001E5665" w:rsidRDefault="00C979C3" w:rsidP="00C979C3">
      <w:pPr>
        <w:tabs>
          <w:tab w:val="left" w:pos="0"/>
        </w:tabs>
        <w:spacing w:line="240" w:lineRule="auto"/>
        <w:ind w:firstLine="709"/>
        <w:rPr>
          <w:sz w:val="28"/>
          <w:szCs w:val="28"/>
          <w:lang w:val="kk-KZ" w:bidi="he-IL"/>
        </w:rPr>
      </w:pPr>
      <w:r w:rsidRPr="001E5665">
        <w:rPr>
          <w:sz w:val="28"/>
          <w:szCs w:val="28"/>
          <w:lang w:val="kk-KZ" w:bidi="he-IL"/>
        </w:rPr>
        <w:t>3</w:t>
      </w:r>
      <w:r>
        <w:rPr>
          <w:sz w:val="28"/>
          <w:szCs w:val="28"/>
          <w:lang w:val="kk-KZ" w:bidi="he-IL"/>
        </w:rPr>
        <w:t xml:space="preserve"> </w:t>
      </w:r>
      <w:r w:rsidRPr="001E5665">
        <w:rPr>
          <w:sz w:val="28"/>
          <w:szCs w:val="28"/>
          <w:lang w:val="kk-KZ" w:bidi="he-IL"/>
        </w:rPr>
        <w:t>[1]</w:t>
      </w:r>
      <w:r>
        <w:rPr>
          <w:sz w:val="28"/>
          <w:szCs w:val="28"/>
          <w:lang w:val="kk-KZ" w:bidi="he-IL"/>
        </w:rPr>
        <w:t xml:space="preserve"> </w:t>
      </w:r>
      <w:r w:rsidRPr="001E5665">
        <w:rPr>
          <w:sz w:val="28"/>
          <w:szCs w:val="28"/>
          <w:lang w:val="kk-KZ" w:bidi="he-IL"/>
        </w:rPr>
        <w:t>238-242</w:t>
      </w:r>
      <w:r>
        <w:rPr>
          <w:sz w:val="28"/>
          <w:szCs w:val="28"/>
          <w:lang w:val="kk-KZ" w:bidi="he-IL"/>
        </w:rPr>
        <w:t xml:space="preserve"> бет;</w:t>
      </w:r>
    </w:p>
    <w:p w:rsidR="00C979C3" w:rsidRPr="001E5665" w:rsidRDefault="00C979C3" w:rsidP="00C979C3">
      <w:pPr>
        <w:tabs>
          <w:tab w:val="left" w:pos="0"/>
        </w:tabs>
        <w:spacing w:line="240" w:lineRule="auto"/>
        <w:ind w:firstLine="709"/>
        <w:rPr>
          <w:sz w:val="28"/>
          <w:szCs w:val="28"/>
          <w:lang w:val="kk-KZ" w:bidi="he-IL"/>
        </w:rPr>
      </w:pPr>
      <w:r w:rsidRPr="001E5665">
        <w:rPr>
          <w:sz w:val="28"/>
          <w:szCs w:val="28"/>
          <w:lang w:val="kk-KZ" w:bidi="he-IL"/>
        </w:rPr>
        <w:t>4</w:t>
      </w:r>
      <w:r>
        <w:rPr>
          <w:sz w:val="28"/>
          <w:szCs w:val="28"/>
          <w:lang w:val="kk-KZ" w:bidi="he-IL"/>
        </w:rPr>
        <w:t xml:space="preserve"> </w:t>
      </w:r>
      <w:r w:rsidRPr="001E5665">
        <w:rPr>
          <w:sz w:val="28"/>
          <w:szCs w:val="28"/>
          <w:lang w:val="kk-KZ" w:bidi="he-IL"/>
        </w:rPr>
        <w:t>[1]</w:t>
      </w:r>
      <w:r>
        <w:rPr>
          <w:sz w:val="28"/>
          <w:szCs w:val="28"/>
          <w:lang w:val="kk-KZ" w:bidi="he-IL"/>
        </w:rPr>
        <w:t xml:space="preserve"> </w:t>
      </w:r>
      <w:r w:rsidRPr="001E5665">
        <w:rPr>
          <w:sz w:val="28"/>
          <w:szCs w:val="28"/>
          <w:lang w:val="kk-KZ" w:bidi="he-IL"/>
        </w:rPr>
        <w:t>245-249</w:t>
      </w:r>
      <w:r>
        <w:rPr>
          <w:sz w:val="28"/>
          <w:szCs w:val="28"/>
          <w:lang w:val="kk-KZ" w:bidi="he-IL"/>
        </w:rPr>
        <w:t xml:space="preserve"> бет.</w:t>
      </w:r>
    </w:p>
    <w:p w:rsidR="00C979C3" w:rsidRDefault="00C979C3" w:rsidP="00C979C3">
      <w:pPr>
        <w:tabs>
          <w:tab w:val="left" w:pos="0"/>
        </w:tabs>
        <w:spacing w:line="240" w:lineRule="auto"/>
        <w:ind w:firstLine="709"/>
        <w:rPr>
          <w:sz w:val="28"/>
          <w:szCs w:val="28"/>
          <w:highlight w:val="yellow"/>
          <w:lang w:val="kk-KZ"/>
        </w:rPr>
      </w:pPr>
    </w:p>
    <w:p w:rsidR="00C979C3" w:rsidRDefault="00C979C3">
      <w:bookmarkStart w:id="0" w:name="_GoBack"/>
      <w:bookmarkEnd w:id="0"/>
    </w:p>
    <w:sectPr w:rsidR="00C979C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9C3"/>
    <w:rsid w:val="00C979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37D2A8-92B0-4018-8C8A-5BC011CB3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979C3"/>
    <w:pPr>
      <w:widowControl w:val="0"/>
      <w:spacing w:after="0" w:line="300" w:lineRule="auto"/>
      <w:ind w:firstLine="500"/>
      <w:jc w:val="both"/>
    </w:pPr>
    <w:rPr>
      <w:rFonts w:ascii="Times New Roman" w:eastAsia="Times New Roman" w:hAnsi="Times New Roman" w:cs="Times New Roman"/>
      <w:snapToGrid w:val="0"/>
      <w:sz w:val="1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C979C3"/>
    <w:pPr>
      <w:spacing w:after="120" w:line="480" w:lineRule="auto"/>
    </w:pPr>
  </w:style>
  <w:style w:type="character" w:customStyle="1" w:styleId="20">
    <w:name w:val="Основной текст 2 Знак"/>
    <w:basedOn w:val="a0"/>
    <w:link w:val="2"/>
    <w:rsid w:val="00C979C3"/>
    <w:rPr>
      <w:rFonts w:ascii="Times New Roman" w:eastAsia="Times New Roman" w:hAnsi="Times New Roman" w:cs="Times New Roman"/>
      <w:snapToGrid w:val="0"/>
      <w:sz w:val="1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5" Type="http://schemas.openxmlformats.org/officeDocument/2006/relationships/oleObject" Target="embeddings/oleObject1.bin"/><Relationship Id="rId4" Type="http://schemas.openxmlformats.org/officeDocument/2006/relationships/image" Target="media/image1.wmf"/><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1341</Words>
  <Characters>7650</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2020-08-31T17:48:00Z</dcterms:created>
  <dcterms:modified xsi:type="dcterms:W3CDTF">2020-08-31T17:48:00Z</dcterms:modified>
</cp:coreProperties>
</file>